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819"/>
        <w:gridCol w:w="4820"/>
      </w:tblGrid>
      <w:tr w:rsidR="00B91145" w:rsidRPr="00B91145" w:rsidTr="00B91145">
        <w:trPr>
          <w:trHeight w:val="964"/>
          <w:jc w:val="center"/>
        </w:trPr>
        <w:tc>
          <w:tcPr>
            <w:tcW w:w="9639" w:type="dxa"/>
            <w:gridSpan w:val="2"/>
          </w:tcPr>
          <w:p w:rsidR="00B91145" w:rsidRPr="00B91145" w:rsidRDefault="00B91145" w:rsidP="00B911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Hlk136509720"/>
            <w:r w:rsidRPr="00B91145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781050" cy="89535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-40000" contrast="8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1145" w:rsidRPr="00B91145" w:rsidRDefault="00B91145" w:rsidP="00B911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91145" w:rsidRPr="00B91145" w:rsidTr="00B91145">
        <w:trPr>
          <w:trHeight w:val="1134"/>
          <w:jc w:val="center"/>
        </w:trPr>
        <w:tc>
          <w:tcPr>
            <w:tcW w:w="9639" w:type="dxa"/>
            <w:gridSpan w:val="2"/>
          </w:tcPr>
          <w:p w:rsidR="00B91145" w:rsidRPr="00B91145" w:rsidRDefault="00B91145" w:rsidP="00B91145">
            <w:pPr>
              <w:pStyle w:val="1"/>
              <w:spacing w:before="0" w:beforeAutospacing="0" w:after="0" w:afterAutospacing="0"/>
              <w:jc w:val="center"/>
              <w:rPr>
                <w:bCs w:val="0"/>
                <w:sz w:val="28"/>
                <w:szCs w:val="28"/>
              </w:rPr>
            </w:pPr>
            <w:r w:rsidRPr="00B91145">
              <w:rPr>
                <w:bCs w:val="0"/>
                <w:sz w:val="28"/>
                <w:szCs w:val="28"/>
              </w:rPr>
              <w:t>АДМИНИСТРАЦИЯ  ГЛАФИРОВСКОГО СЕЛЬСКОГО ПОСЕЛЕНИЯ</w:t>
            </w:r>
          </w:p>
          <w:p w:rsidR="00B91145" w:rsidRDefault="00B91145" w:rsidP="00B91145">
            <w:pPr>
              <w:pStyle w:val="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91145">
              <w:rPr>
                <w:sz w:val="28"/>
                <w:szCs w:val="28"/>
              </w:rPr>
              <w:t xml:space="preserve">ЩЕРБИНОВСКОГО </w:t>
            </w:r>
            <w:r w:rsidR="001F466A">
              <w:rPr>
                <w:sz w:val="28"/>
                <w:szCs w:val="28"/>
              </w:rPr>
              <w:t xml:space="preserve">МУНИЦИПАЛЬНОГО </w:t>
            </w:r>
            <w:r w:rsidRPr="00B91145">
              <w:rPr>
                <w:sz w:val="28"/>
                <w:szCs w:val="28"/>
              </w:rPr>
              <w:t>РАЙОНА</w:t>
            </w:r>
          </w:p>
          <w:p w:rsidR="001F466A" w:rsidRPr="00B91145" w:rsidRDefault="001F466A" w:rsidP="00B91145">
            <w:pPr>
              <w:pStyle w:val="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КРАСНОДАРСКОГО КРАЯ</w:t>
            </w:r>
          </w:p>
          <w:p w:rsidR="00B91145" w:rsidRPr="00B91145" w:rsidRDefault="00B91145" w:rsidP="00B9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1145" w:rsidRPr="00B91145" w:rsidRDefault="00B91145" w:rsidP="00B911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0"/>
                <w:szCs w:val="32"/>
              </w:rPr>
            </w:pPr>
            <w:r w:rsidRPr="00B91145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</w:tc>
      </w:tr>
      <w:tr w:rsidR="00B91145" w:rsidRPr="00B91145" w:rsidTr="00B91145">
        <w:trPr>
          <w:trHeight w:val="284"/>
          <w:jc w:val="center"/>
        </w:trPr>
        <w:tc>
          <w:tcPr>
            <w:tcW w:w="4819" w:type="dxa"/>
            <w:vAlign w:val="bottom"/>
          </w:tcPr>
          <w:p w:rsidR="00B91145" w:rsidRPr="00B91145" w:rsidRDefault="00B91145" w:rsidP="00B955F9">
            <w:pPr>
              <w:tabs>
                <w:tab w:val="left" w:pos="3402"/>
              </w:tabs>
              <w:snapToGrid w:val="0"/>
              <w:spacing w:after="0" w:line="240" w:lineRule="auto"/>
              <w:ind w:firstLine="119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11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</w:t>
            </w:r>
            <w:r w:rsidR="00B955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07.10.2025</w:t>
            </w:r>
            <w:r w:rsidRPr="00B911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</w:t>
            </w:r>
          </w:p>
        </w:tc>
        <w:tc>
          <w:tcPr>
            <w:tcW w:w="4820" w:type="dxa"/>
            <w:vAlign w:val="bottom"/>
          </w:tcPr>
          <w:p w:rsidR="00B91145" w:rsidRPr="00B91145" w:rsidRDefault="00B91145" w:rsidP="00B955F9">
            <w:pPr>
              <w:tabs>
                <w:tab w:val="left" w:pos="1702"/>
                <w:tab w:val="left" w:pos="368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11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№</w:t>
            </w:r>
            <w:r w:rsidR="00FA0B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B955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67</w:t>
            </w:r>
          </w:p>
        </w:tc>
      </w:tr>
      <w:tr w:rsidR="00B91145" w:rsidRPr="00B91145" w:rsidTr="00B91145">
        <w:trPr>
          <w:trHeight w:val="284"/>
          <w:jc w:val="center"/>
        </w:trPr>
        <w:tc>
          <w:tcPr>
            <w:tcW w:w="9639" w:type="dxa"/>
            <w:gridSpan w:val="2"/>
            <w:vAlign w:val="bottom"/>
          </w:tcPr>
          <w:p w:rsidR="00B91145" w:rsidRPr="00B91145" w:rsidRDefault="00B91145" w:rsidP="00B911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1145">
              <w:rPr>
                <w:rFonts w:ascii="Times New Roman" w:hAnsi="Times New Roman" w:cs="Times New Roman"/>
              </w:rPr>
              <w:t>село Глафировка</w:t>
            </w:r>
          </w:p>
        </w:tc>
      </w:tr>
      <w:tr w:rsidR="00B91145" w:rsidRPr="00B91145" w:rsidTr="00B91145">
        <w:trPr>
          <w:jc w:val="center"/>
        </w:trPr>
        <w:tc>
          <w:tcPr>
            <w:tcW w:w="9639" w:type="dxa"/>
            <w:gridSpan w:val="2"/>
          </w:tcPr>
          <w:p w:rsidR="00B91145" w:rsidRPr="00B91145" w:rsidRDefault="00B91145" w:rsidP="00B911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</w:tbl>
    <w:p w:rsidR="00F87518" w:rsidRDefault="00F87518" w:rsidP="001F46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F466A" w:rsidRPr="00F87518" w:rsidRDefault="001F466A" w:rsidP="001F46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729D4" w:rsidRPr="00566CC4" w:rsidRDefault="00B729D4" w:rsidP="00566CC4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66C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Об отмене</w:t>
      </w:r>
      <w:r w:rsidR="001E5216" w:rsidRPr="00566C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особого противопожарного режи</w:t>
      </w:r>
      <w:r w:rsidRPr="00566C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ма</w:t>
      </w:r>
    </w:p>
    <w:p w:rsidR="00F87518" w:rsidRDefault="001E5216" w:rsidP="00566CC4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66C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 границах</w:t>
      </w:r>
      <w:r w:rsidR="00F8751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сельского</w:t>
      </w:r>
      <w:r w:rsidRPr="00566C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н</w:t>
      </w:r>
      <w:r w:rsidR="00B729D4" w:rsidRPr="00566C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аселенн</w:t>
      </w:r>
      <w:r w:rsidR="00F8751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ого</w:t>
      </w:r>
      <w:r w:rsidR="00B729D4" w:rsidRPr="00566C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пункт</w:t>
      </w:r>
      <w:r w:rsidR="00F8751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а</w:t>
      </w:r>
    </w:p>
    <w:p w:rsidR="00F87518" w:rsidRDefault="00B729D4" w:rsidP="00566CC4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66C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Глафировского</w:t>
      </w:r>
      <w:r w:rsidR="00F8751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1E5216" w:rsidRPr="00566C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сельского поселения</w:t>
      </w:r>
    </w:p>
    <w:p w:rsidR="00724DB7" w:rsidRDefault="00724DB7" w:rsidP="00566CC4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66C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Щербиновского </w:t>
      </w:r>
      <w:r w:rsidR="00B9598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муниципального </w:t>
      </w:r>
      <w:r w:rsidRPr="00566C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района</w:t>
      </w:r>
    </w:p>
    <w:p w:rsidR="00B95981" w:rsidRPr="00566CC4" w:rsidRDefault="00B95981" w:rsidP="00566CC4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Краснодарского края</w:t>
      </w:r>
    </w:p>
    <w:p w:rsidR="00B91145" w:rsidRDefault="00B91145" w:rsidP="00566CC4">
      <w:pPr>
        <w:shd w:val="clear" w:color="auto" w:fill="FFFFFF"/>
        <w:tabs>
          <w:tab w:val="left" w:pos="588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F466A" w:rsidRPr="00566CC4" w:rsidRDefault="001F466A" w:rsidP="00566CC4">
      <w:pPr>
        <w:shd w:val="clear" w:color="auto" w:fill="FFFFFF"/>
        <w:tabs>
          <w:tab w:val="left" w:pos="588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E5216" w:rsidRPr="00566CC4" w:rsidRDefault="001E5216" w:rsidP="00566CC4">
      <w:pPr>
        <w:shd w:val="clear" w:color="auto" w:fill="FFFFFF"/>
        <w:tabs>
          <w:tab w:val="left" w:pos="588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C1642" w:rsidRPr="00566CC4" w:rsidRDefault="00BC1642" w:rsidP="00566C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66C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В</w:t>
      </w:r>
      <w:r w:rsidR="00966252" w:rsidRPr="00566C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соответствии с федеральными законами от 6 октября 2003 года </w:t>
      </w:r>
      <w:r w:rsidR="00F660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          </w:t>
      </w:r>
      <w:r w:rsidR="00966252" w:rsidRPr="00566C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№ 131-ФЗ «Об общих принципах организации местного самоуправления в Ро</w:t>
      </w:r>
      <w:r w:rsidR="00966252" w:rsidRPr="00566C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с</w:t>
      </w:r>
      <w:r w:rsidR="00966252" w:rsidRPr="00566C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сийской Федерации», от 21 декабря 1994 года № 69-ФЗ «О пожарной безопа</w:t>
      </w:r>
      <w:r w:rsidR="00966252" w:rsidRPr="00566C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с</w:t>
      </w:r>
      <w:r w:rsidR="00966252" w:rsidRPr="00566C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ности», </w:t>
      </w:r>
      <w:r w:rsidR="007A2F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постановлением Правительства Российской Федерации от 16 сентября 2020 года № 1479 «Об утверждении Правил противопожарного режима в Ро</w:t>
      </w:r>
      <w:r w:rsidR="007A2F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с</w:t>
      </w:r>
      <w:r w:rsidR="007A2F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сийской Федерации», постановлением Губернатора Краснодарского края         от 7 октября 2025 года № 644 «Об отмене особого противопожарного режима на территории Краснодарского края», в связи с установлением погодных усл</w:t>
      </w:r>
      <w:r w:rsidR="007A2F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о</w:t>
      </w:r>
      <w:r w:rsidR="007A2F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вий, способствующих снижению класса пожарной опасности и стабилизации пожарной обстановки </w:t>
      </w:r>
      <w:r w:rsidRPr="00566C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на территории </w:t>
      </w:r>
      <w:r w:rsidR="001E5216" w:rsidRPr="00566C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Глафировского</w:t>
      </w:r>
      <w:r w:rsidRPr="00566C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сельского поселения Ще</w:t>
      </w:r>
      <w:r w:rsidRPr="00566C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р</w:t>
      </w:r>
      <w:r w:rsidRPr="00566C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биновского </w:t>
      </w:r>
      <w:r w:rsidR="007A2F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муниципального </w:t>
      </w:r>
      <w:r w:rsidRPr="00566C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района</w:t>
      </w:r>
      <w:r w:rsidR="007A2F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Краснодарского края</w:t>
      </w:r>
      <w:r w:rsidR="001E5216" w:rsidRPr="00566C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, руководствуясь </w:t>
      </w:r>
      <w:r w:rsidRPr="00566C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У</w:t>
      </w:r>
      <w:r w:rsidRPr="00566C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с</w:t>
      </w:r>
      <w:r w:rsidRPr="00566C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тавом </w:t>
      </w:r>
      <w:r w:rsidR="001E5216" w:rsidRPr="00566C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Глафировского</w:t>
      </w:r>
      <w:r w:rsidRPr="00566C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сельского поселения Щербиновского </w:t>
      </w:r>
      <w:r w:rsidR="00B959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муниципального </w:t>
      </w:r>
      <w:r w:rsidRPr="00566C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района</w:t>
      </w:r>
      <w:r w:rsidR="00B959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Краснодарского края </w:t>
      </w:r>
      <w:r w:rsidR="001E5216" w:rsidRPr="00566C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 о с т а н о в л я ю</w:t>
      </w:r>
      <w:r w:rsidRPr="00566C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B729D4" w:rsidRPr="00566CC4" w:rsidRDefault="00232CC9" w:rsidP="00566C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66C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966252" w:rsidRPr="00566C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Отменить особый противопожарный режим в границах </w:t>
      </w:r>
      <w:r w:rsidR="00F875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сельского </w:t>
      </w:r>
      <w:r w:rsidR="00966252" w:rsidRPr="00566C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нас</w:t>
      </w:r>
      <w:r w:rsidR="00966252" w:rsidRPr="00566C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="00966252" w:rsidRPr="00566C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ленн</w:t>
      </w:r>
      <w:r w:rsidR="00F875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ого</w:t>
      </w:r>
      <w:r w:rsidR="00966252" w:rsidRPr="00566C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пункт</w:t>
      </w:r>
      <w:r w:rsidR="00F875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966252" w:rsidRPr="00566C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Глафировского сельского поселения Щербиновского </w:t>
      </w:r>
      <w:r w:rsidR="00B959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</w:t>
      </w:r>
      <w:r w:rsidR="00B959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="00B959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пального </w:t>
      </w:r>
      <w:r w:rsidR="00966252" w:rsidRPr="00566C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района </w:t>
      </w:r>
      <w:r w:rsidR="00B959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Краснодарского края </w:t>
      </w:r>
      <w:r w:rsidR="00966252" w:rsidRPr="00566C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B959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r w:rsidR="0042174C" w:rsidRPr="00566C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959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октября 2025</w:t>
      </w:r>
      <w:r w:rsidR="0042174C" w:rsidRPr="00566C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года.</w:t>
      </w:r>
    </w:p>
    <w:p w:rsidR="00B95981" w:rsidRDefault="00B729D4" w:rsidP="00B95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66C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D455F3" w:rsidRPr="00566C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Признать утратившим силу</w:t>
      </w:r>
      <w:r w:rsidR="00BC1642" w:rsidRPr="00566C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постановление администрации </w:t>
      </w:r>
      <w:r w:rsidR="00D455F3" w:rsidRPr="00566C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Глафиро</w:t>
      </w:r>
      <w:r w:rsidR="00D455F3" w:rsidRPr="00566C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="00D455F3" w:rsidRPr="00566C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ского сельского</w:t>
      </w:r>
      <w:r w:rsidR="00BC1642" w:rsidRPr="00566C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поселения Щербиновского района</w:t>
      </w:r>
      <w:r w:rsidR="00D455F3" w:rsidRPr="00566C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</w:t>
      </w:r>
      <w:r w:rsidR="00F875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959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 апреля 2025 года № 23 «</w:t>
      </w:r>
      <w:r w:rsidR="00B95981" w:rsidRPr="00B959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 установлении особого противопожарного режима в границах сельского н</w:t>
      </w:r>
      <w:r w:rsidR="00B95981" w:rsidRPr="00B959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B95981" w:rsidRPr="00B959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селенного пункта Глафировского сельского поселения Щербиновского района</w:t>
      </w:r>
      <w:r w:rsidR="00B959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».</w:t>
      </w:r>
    </w:p>
    <w:p w:rsidR="00566CC4" w:rsidRPr="00566CC4" w:rsidRDefault="008C4DA0" w:rsidP="00566CC4">
      <w:pPr>
        <w:pStyle w:val="ab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566CC4" w:rsidRPr="00566CC4">
        <w:rPr>
          <w:rFonts w:ascii="Times New Roman" w:hAnsi="Times New Roman"/>
          <w:color w:val="000000" w:themeColor="text1"/>
          <w:sz w:val="28"/>
          <w:szCs w:val="28"/>
        </w:rPr>
        <w:t xml:space="preserve">. Отделу по общим и правовым вопросам администрации Глафировского сельского поселения Щербиновского </w:t>
      </w:r>
      <w:r w:rsidR="00B9598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муниципального </w:t>
      </w:r>
      <w:r w:rsidR="00B95981" w:rsidRPr="00566CC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района </w:t>
      </w:r>
      <w:r w:rsidR="00B9598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Краснодарского края </w:t>
      </w:r>
      <w:r w:rsidR="00566CC4" w:rsidRPr="00566CC4">
        <w:rPr>
          <w:rFonts w:ascii="Times New Roman" w:hAnsi="Times New Roman"/>
          <w:color w:val="000000" w:themeColor="text1"/>
          <w:sz w:val="28"/>
          <w:szCs w:val="28"/>
        </w:rPr>
        <w:t>(Тищенко А.В.) настоящее постановление:</w:t>
      </w:r>
    </w:p>
    <w:p w:rsidR="00566CC4" w:rsidRPr="008C4DA0" w:rsidRDefault="00566CC4" w:rsidP="00566CC4">
      <w:pPr>
        <w:pStyle w:val="ab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4D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C4DA0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1) разместить </w:t>
      </w:r>
      <w:r w:rsidRPr="008C4DA0">
        <w:rPr>
          <w:rFonts w:ascii="Times New Roman" w:hAnsi="Times New Roman"/>
          <w:color w:val="000000" w:themeColor="text1"/>
          <w:sz w:val="28"/>
          <w:szCs w:val="28"/>
        </w:rPr>
        <w:t xml:space="preserve">в информационно-телекоммуникационной сети «Интернет» на официальном сайте администрации Глафировского сельского поселения </w:t>
      </w:r>
      <w:r w:rsidRPr="008C4DA0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Щербиновского </w:t>
      </w:r>
      <w:r w:rsidR="00B9598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муниципального </w:t>
      </w:r>
      <w:r w:rsidR="00B95981" w:rsidRPr="00566CC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района </w:t>
      </w:r>
      <w:r w:rsidR="00B9598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Краснодарского края </w:t>
      </w:r>
      <w:r w:rsidRPr="008C4DA0">
        <w:rPr>
          <w:rFonts w:ascii="Times New Roman" w:hAnsi="Times New Roman"/>
          <w:color w:val="000000" w:themeColor="text1"/>
          <w:sz w:val="28"/>
          <w:szCs w:val="28"/>
        </w:rPr>
        <w:t>(</w:t>
      </w:r>
      <w:hyperlink r:id="rId8" w:history="1">
        <w:r w:rsidR="008C4DA0" w:rsidRPr="008C4DA0">
          <w:rPr>
            <w:rStyle w:val="aa"/>
            <w:rFonts w:ascii="Times New Roman" w:hAnsi="Times New Roman"/>
            <w:color w:val="000000" w:themeColor="text1"/>
            <w:sz w:val="28"/>
            <w:szCs w:val="28"/>
            <w:u w:val="none"/>
          </w:rPr>
          <w:t>http://admglaph.ru/</w:t>
        </w:r>
      </w:hyperlink>
      <w:r w:rsidRPr="008C4DA0">
        <w:rPr>
          <w:rFonts w:ascii="Times New Roman" w:hAnsi="Times New Roman"/>
          <w:color w:val="000000" w:themeColor="text1"/>
          <w:sz w:val="28"/>
          <w:szCs w:val="28"/>
        </w:rPr>
        <w:t>);</w:t>
      </w:r>
    </w:p>
    <w:p w:rsidR="00566CC4" w:rsidRPr="00566CC4" w:rsidRDefault="00566CC4" w:rsidP="00566C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6CC4">
        <w:rPr>
          <w:rFonts w:ascii="Times New Roman" w:hAnsi="Times New Roman" w:cs="Times New Roman"/>
          <w:color w:val="000000" w:themeColor="text1"/>
          <w:sz w:val="28"/>
          <w:szCs w:val="28"/>
        </w:rPr>
        <w:t>2) официально опубликовать в периодическом печатном издании «И</w:t>
      </w:r>
      <w:r w:rsidRPr="00566CC4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566C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формационный бюллетень администрации Глафировского сельского поселения Щербиновского </w:t>
      </w:r>
      <w:r w:rsidR="00B959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муниципального </w:t>
      </w:r>
      <w:r w:rsidR="00B95981" w:rsidRPr="00566C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района </w:t>
      </w:r>
      <w:r w:rsidR="00B959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Краснодарского края</w:t>
      </w:r>
      <w:r w:rsidRPr="00566CC4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F87518" w:rsidRDefault="008C4DA0" w:rsidP="00566CC4">
      <w:pPr>
        <w:pStyle w:val="msonormalcxspmiddle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566CC4" w:rsidRPr="00566CC4">
        <w:rPr>
          <w:color w:val="000000" w:themeColor="text1"/>
          <w:sz w:val="28"/>
          <w:szCs w:val="28"/>
        </w:rPr>
        <w:t>. Контроль за выполнением настоящего постановления оставляю за со</w:t>
      </w:r>
      <w:r w:rsidR="00566CC4" w:rsidRPr="00566CC4">
        <w:rPr>
          <w:color w:val="000000" w:themeColor="text1"/>
          <w:sz w:val="28"/>
          <w:szCs w:val="28"/>
        </w:rPr>
        <w:softHyphen/>
        <w:t>бой.</w:t>
      </w:r>
    </w:p>
    <w:p w:rsidR="00566CC4" w:rsidRPr="00566CC4" w:rsidRDefault="008C4DA0" w:rsidP="00566CC4">
      <w:pPr>
        <w:pStyle w:val="msonormalcxspmiddle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566CC4" w:rsidRPr="00566CC4">
        <w:rPr>
          <w:color w:val="000000" w:themeColor="text1"/>
          <w:sz w:val="28"/>
          <w:szCs w:val="28"/>
        </w:rPr>
        <w:t>. Постановление вступает в силу на следующий день после его офиц</w:t>
      </w:r>
      <w:r w:rsidR="00566CC4" w:rsidRPr="00566CC4">
        <w:rPr>
          <w:color w:val="000000" w:themeColor="text1"/>
          <w:sz w:val="28"/>
          <w:szCs w:val="28"/>
        </w:rPr>
        <w:t>и</w:t>
      </w:r>
      <w:r w:rsidR="00566CC4" w:rsidRPr="00566CC4">
        <w:rPr>
          <w:color w:val="000000" w:themeColor="text1"/>
          <w:sz w:val="28"/>
          <w:szCs w:val="28"/>
        </w:rPr>
        <w:t>ального опубликования.</w:t>
      </w:r>
    </w:p>
    <w:p w:rsidR="00566CC4" w:rsidRDefault="00566CC4" w:rsidP="00566CC4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</w:p>
    <w:p w:rsidR="00B95981" w:rsidRDefault="00B95981" w:rsidP="00566CC4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</w:p>
    <w:p w:rsidR="00B95981" w:rsidRPr="00566CC4" w:rsidRDefault="00B95981" w:rsidP="00566CC4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</w:p>
    <w:p w:rsidR="00566CC4" w:rsidRPr="00566CC4" w:rsidRDefault="00566CC4" w:rsidP="00566CC4">
      <w:pPr>
        <w:spacing w:after="0" w:line="240" w:lineRule="auto"/>
        <w:outlineLvl w:val="0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566CC4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Глава</w:t>
      </w:r>
    </w:p>
    <w:p w:rsidR="00566CC4" w:rsidRPr="00566CC4" w:rsidRDefault="00566CC4" w:rsidP="00566CC4">
      <w:pPr>
        <w:spacing w:after="0" w:line="240" w:lineRule="auto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566CC4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Глафировского сельского поселения</w:t>
      </w:r>
    </w:p>
    <w:p w:rsidR="00B95981" w:rsidRDefault="00566CC4" w:rsidP="00566CC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66CC4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Щербиновского </w:t>
      </w:r>
      <w:bookmarkEnd w:id="0"/>
      <w:r w:rsidR="00B959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муниципального </w:t>
      </w:r>
      <w:r w:rsidR="00B95981" w:rsidRPr="00566C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райо</w:t>
      </w:r>
      <w:r w:rsidR="00B959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</w:t>
      </w:r>
    </w:p>
    <w:p w:rsidR="003F382A" w:rsidRPr="00566CC4" w:rsidRDefault="00B95981" w:rsidP="00566CC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Краснодарского края                                                                       </w:t>
      </w:r>
      <w:r w:rsidR="00F87518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М.Ю. Лукашенко</w:t>
      </w:r>
    </w:p>
    <w:sectPr w:rsidR="003F382A" w:rsidRPr="00566CC4" w:rsidSect="001F466A">
      <w:headerReference w:type="default" r:id="rId9"/>
      <w:pgSz w:w="11906" w:h="16838"/>
      <w:pgMar w:top="340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5301" w:rsidRDefault="004B5301" w:rsidP="00451D9C">
      <w:pPr>
        <w:spacing w:after="0" w:line="240" w:lineRule="auto"/>
      </w:pPr>
      <w:r>
        <w:separator/>
      </w:r>
    </w:p>
  </w:endnote>
  <w:endnote w:type="continuationSeparator" w:id="1">
    <w:p w:rsidR="004B5301" w:rsidRDefault="004B5301" w:rsidP="00451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5301" w:rsidRDefault="004B5301" w:rsidP="00451D9C">
      <w:pPr>
        <w:spacing w:after="0" w:line="240" w:lineRule="auto"/>
      </w:pPr>
      <w:r>
        <w:separator/>
      </w:r>
    </w:p>
  </w:footnote>
  <w:footnote w:type="continuationSeparator" w:id="1">
    <w:p w:rsidR="004B5301" w:rsidRDefault="004B5301" w:rsidP="00451D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20426124"/>
      <w:docPartObj>
        <w:docPartGallery w:val="Page Numbers (Top of Page)"/>
        <w:docPartUnique/>
      </w:docPartObj>
    </w:sdtPr>
    <w:sdtContent>
      <w:p w:rsidR="00451D9C" w:rsidRDefault="002C4CF7">
        <w:pPr>
          <w:pStyle w:val="a4"/>
          <w:jc w:val="center"/>
        </w:pPr>
        <w:r>
          <w:fldChar w:fldCharType="begin"/>
        </w:r>
        <w:r w:rsidR="00451D9C">
          <w:instrText>PAGE   \* MERGEFORMAT</w:instrText>
        </w:r>
        <w:r>
          <w:fldChar w:fldCharType="separate"/>
        </w:r>
        <w:r w:rsidR="00B955F9">
          <w:rPr>
            <w:noProof/>
          </w:rPr>
          <w:t>2</w:t>
        </w:r>
        <w:r>
          <w:fldChar w:fldCharType="end"/>
        </w:r>
      </w:p>
    </w:sdtContent>
  </w:sdt>
  <w:p w:rsidR="00451D9C" w:rsidRDefault="00451D9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24DB7"/>
    <w:rsid w:val="00025A22"/>
    <w:rsid w:val="000274F1"/>
    <w:rsid w:val="00027DB6"/>
    <w:rsid w:val="000469DB"/>
    <w:rsid w:val="00063B44"/>
    <w:rsid w:val="0009610E"/>
    <w:rsid w:val="000D7B3D"/>
    <w:rsid w:val="001413A0"/>
    <w:rsid w:val="0014397E"/>
    <w:rsid w:val="00144B0F"/>
    <w:rsid w:val="00151010"/>
    <w:rsid w:val="001A383F"/>
    <w:rsid w:val="001C1728"/>
    <w:rsid w:val="001E2635"/>
    <w:rsid w:val="001E5216"/>
    <w:rsid w:val="001E58FD"/>
    <w:rsid w:val="001F466A"/>
    <w:rsid w:val="00207D9F"/>
    <w:rsid w:val="0021557B"/>
    <w:rsid w:val="002277EC"/>
    <w:rsid w:val="002320C7"/>
    <w:rsid w:val="00232CC9"/>
    <w:rsid w:val="00257D7C"/>
    <w:rsid w:val="00276A9B"/>
    <w:rsid w:val="00286092"/>
    <w:rsid w:val="002C4CF7"/>
    <w:rsid w:val="002D3EC4"/>
    <w:rsid w:val="00304094"/>
    <w:rsid w:val="003050D0"/>
    <w:rsid w:val="0030687C"/>
    <w:rsid w:val="00321489"/>
    <w:rsid w:val="00341BAC"/>
    <w:rsid w:val="00365096"/>
    <w:rsid w:val="003722CE"/>
    <w:rsid w:val="003B4E79"/>
    <w:rsid w:val="003F382A"/>
    <w:rsid w:val="003F4C39"/>
    <w:rsid w:val="0042174C"/>
    <w:rsid w:val="00451D9C"/>
    <w:rsid w:val="004B5301"/>
    <w:rsid w:val="004C1182"/>
    <w:rsid w:val="004D3636"/>
    <w:rsid w:val="00501879"/>
    <w:rsid w:val="00536A80"/>
    <w:rsid w:val="00566CC4"/>
    <w:rsid w:val="00584E3F"/>
    <w:rsid w:val="005A2036"/>
    <w:rsid w:val="005D0AEE"/>
    <w:rsid w:val="005E0CD7"/>
    <w:rsid w:val="005E16A1"/>
    <w:rsid w:val="006121E9"/>
    <w:rsid w:val="006325CC"/>
    <w:rsid w:val="00636299"/>
    <w:rsid w:val="006D0567"/>
    <w:rsid w:val="006F18A5"/>
    <w:rsid w:val="006F47B3"/>
    <w:rsid w:val="006F78D6"/>
    <w:rsid w:val="00714045"/>
    <w:rsid w:val="00724DB7"/>
    <w:rsid w:val="007445C4"/>
    <w:rsid w:val="007A2F64"/>
    <w:rsid w:val="007D559C"/>
    <w:rsid w:val="007F0DAC"/>
    <w:rsid w:val="007F21F2"/>
    <w:rsid w:val="008550E7"/>
    <w:rsid w:val="008C4DA0"/>
    <w:rsid w:val="00902075"/>
    <w:rsid w:val="00927E66"/>
    <w:rsid w:val="0094213D"/>
    <w:rsid w:val="00954497"/>
    <w:rsid w:val="00966252"/>
    <w:rsid w:val="0096746D"/>
    <w:rsid w:val="009745E6"/>
    <w:rsid w:val="00995D00"/>
    <w:rsid w:val="009E7043"/>
    <w:rsid w:val="00A37A5D"/>
    <w:rsid w:val="00A437CF"/>
    <w:rsid w:val="00A9256B"/>
    <w:rsid w:val="00AD2342"/>
    <w:rsid w:val="00B22481"/>
    <w:rsid w:val="00B729D4"/>
    <w:rsid w:val="00B812C6"/>
    <w:rsid w:val="00B90A21"/>
    <w:rsid w:val="00B91145"/>
    <w:rsid w:val="00B955F9"/>
    <w:rsid w:val="00B95981"/>
    <w:rsid w:val="00BC1642"/>
    <w:rsid w:val="00BE5103"/>
    <w:rsid w:val="00C46261"/>
    <w:rsid w:val="00C6278C"/>
    <w:rsid w:val="00C67F5D"/>
    <w:rsid w:val="00C7582F"/>
    <w:rsid w:val="00D42173"/>
    <w:rsid w:val="00D455F3"/>
    <w:rsid w:val="00D754A6"/>
    <w:rsid w:val="00D812D1"/>
    <w:rsid w:val="00D962D8"/>
    <w:rsid w:val="00D97263"/>
    <w:rsid w:val="00DB2C0E"/>
    <w:rsid w:val="00E15687"/>
    <w:rsid w:val="00E5540D"/>
    <w:rsid w:val="00EF4872"/>
    <w:rsid w:val="00F041AB"/>
    <w:rsid w:val="00F32ADC"/>
    <w:rsid w:val="00F36A91"/>
    <w:rsid w:val="00F66074"/>
    <w:rsid w:val="00F75F37"/>
    <w:rsid w:val="00F767C2"/>
    <w:rsid w:val="00F87518"/>
    <w:rsid w:val="00FA0BCF"/>
    <w:rsid w:val="00FD5BCB"/>
    <w:rsid w:val="00FD602F"/>
    <w:rsid w:val="00FF0192"/>
    <w:rsid w:val="00FF7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7CF"/>
  </w:style>
  <w:style w:type="paragraph" w:styleId="1">
    <w:name w:val="heading 1"/>
    <w:basedOn w:val="a"/>
    <w:link w:val="10"/>
    <w:uiPriority w:val="9"/>
    <w:qFormat/>
    <w:rsid w:val="00724D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4DB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24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451D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1D9C"/>
  </w:style>
  <w:style w:type="paragraph" w:styleId="a6">
    <w:name w:val="footer"/>
    <w:basedOn w:val="a"/>
    <w:link w:val="a7"/>
    <w:uiPriority w:val="99"/>
    <w:unhideWhenUsed/>
    <w:rsid w:val="00451D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1D9C"/>
  </w:style>
  <w:style w:type="paragraph" w:styleId="a8">
    <w:name w:val="Balloon Text"/>
    <w:basedOn w:val="a"/>
    <w:link w:val="a9"/>
    <w:uiPriority w:val="99"/>
    <w:semiHidden/>
    <w:unhideWhenUsed/>
    <w:rsid w:val="00632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25CC"/>
    <w:rPr>
      <w:rFonts w:ascii="Tahoma" w:hAnsi="Tahoma" w:cs="Tahoma"/>
      <w:sz w:val="16"/>
      <w:szCs w:val="16"/>
    </w:rPr>
  </w:style>
  <w:style w:type="paragraph" w:customStyle="1" w:styleId="msonormalcxspmiddle">
    <w:name w:val="msonormalcxspmiddle"/>
    <w:basedOn w:val="a"/>
    <w:rsid w:val="00566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unhideWhenUsed/>
    <w:rsid w:val="00566CC4"/>
    <w:rPr>
      <w:color w:val="0000FF"/>
      <w:u w:val="single"/>
    </w:rPr>
  </w:style>
  <w:style w:type="paragraph" w:styleId="ab">
    <w:name w:val="No Spacing"/>
    <w:qFormat/>
    <w:rsid w:val="00566CC4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3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87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glaph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5DA2F-1A68-4D66-967C-5639FEC5B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Operator</cp:lastModifiedBy>
  <cp:revision>81</cp:revision>
  <cp:lastPrinted>2023-09-05T12:26:00Z</cp:lastPrinted>
  <dcterms:created xsi:type="dcterms:W3CDTF">2019-08-16T09:01:00Z</dcterms:created>
  <dcterms:modified xsi:type="dcterms:W3CDTF">2025-10-14T12:24:00Z</dcterms:modified>
</cp:coreProperties>
</file>